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D268760" w14:textId="77777777" w:rsidR="000754DD" w:rsidRDefault="000754DD" w:rsidP="00A26A0B">
      <w:pPr>
        <w:pStyle w:val="1"/>
      </w:pPr>
      <w:r>
        <w:rPr>
          <w:rFonts w:hint="eastAsia"/>
        </w:rPr>
        <w:t>二、相关内容讨论：</w:t>
      </w:r>
    </w:p>
    <w:p w14:paraId="5A245533" w14:textId="77777777" w:rsidR="000754DD" w:rsidRDefault="000754DD" w:rsidP="00145B82">
      <w:pPr>
        <w:pStyle w:val="2"/>
      </w:pPr>
      <w:r>
        <w:rPr>
          <w:rFonts w:hint="eastAsia"/>
        </w:rPr>
        <w:t>1、一期已完成的内容</w:t>
      </w:r>
      <w:r w:rsidR="000B40CB">
        <w:rPr>
          <w:rFonts w:hint="eastAsia"/>
        </w:rPr>
        <w:t>：</w:t>
      </w:r>
    </w:p>
    <w:p w14:paraId="3EE571E0" w14:textId="77777777" w:rsidR="000B40CB" w:rsidRPr="00863D5A" w:rsidRDefault="000B40CB" w:rsidP="000754DD">
      <w:pPr>
        <w:ind w:firstLineChars="0" w:firstLine="0"/>
        <w:rPr>
          <w:color w:val="auto"/>
          <w:highlight w:val="yellow"/>
        </w:rPr>
      </w:pPr>
      <w:r w:rsidRPr="00863D5A">
        <w:rPr>
          <w:rFonts w:hint="eastAsia"/>
          <w:color w:val="auto"/>
          <w:highlight w:val="yellow"/>
        </w:rPr>
        <w:t>（</w:t>
      </w:r>
      <w:r w:rsidRPr="00863D5A">
        <w:rPr>
          <w:rFonts w:hint="eastAsia"/>
          <w:color w:val="auto"/>
          <w:highlight w:val="yellow"/>
        </w:rPr>
        <w:t>1</w:t>
      </w:r>
      <w:r w:rsidRPr="00863D5A">
        <w:rPr>
          <w:rFonts w:hint="eastAsia"/>
          <w:color w:val="auto"/>
          <w:highlight w:val="yellow"/>
        </w:rPr>
        <w:t>）</w:t>
      </w:r>
      <w:r w:rsidR="00994AA2" w:rsidRPr="00863D5A">
        <w:rPr>
          <w:rFonts w:hint="eastAsia"/>
          <w:color w:val="auto"/>
          <w:highlight w:val="yellow"/>
        </w:rPr>
        <w:t>加载遥感影像、等高线、线位等栅格或矢量文件；</w:t>
      </w:r>
    </w:p>
    <w:p w14:paraId="034E6AE1" w14:textId="4981EFFA" w:rsidR="00994AA2" w:rsidRPr="00863D5A" w:rsidRDefault="00994AA2" w:rsidP="000754DD">
      <w:pPr>
        <w:ind w:firstLineChars="0" w:firstLine="0"/>
        <w:rPr>
          <w:color w:val="auto"/>
          <w:highlight w:val="yellow"/>
        </w:rPr>
      </w:pPr>
      <w:r w:rsidRPr="00863D5A">
        <w:rPr>
          <w:rFonts w:hint="eastAsia"/>
          <w:color w:val="auto"/>
          <w:highlight w:val="yellow"/>
        </w:rPr>
        <w:t>（</w:t>
      </w:r>
      <w:r w:rsidRPr="00863D5A">
        <w:rPr>
          <w:rFonts w:hint="eastAsia"/>
          <w:color w:val="auto"/>
          <w:highlight w:val="yellow"/>
        </w:rPr>
        <w:t>2</w:t>
      </w:r>
      <w:r w:rsidRPr="00863D5A">
        <w:rPr>
          <w:rFonts w:hint="eastAsia"/>
          <w:color w:val="auto"/>
          <w:highlight w:val="yellow"/>
        </w:rPr>
        <w:t>）</w:t>
      </w:r>
      <w:r w:rsidR="0004391D" w:rsidRPr="00863D5A">
        <w:rPr>
          <w:rFonts w:hint="eastAsia"/>
          <w:color w:val="auto"/>
          <w:highlight w:val="yellow"/>
        </w:rPr>
        <w:t>标绘</w:t>
      </w:r>
      <w:r w:rsidR="00546AD1" w:rsidRPr="00863D5A">
        <w:rPr>
          <w:rFonts w:hint="eastAsia"/>
          <w:color w:val="auto"/>
          <w:highlight w:val="yellow"/>
        </w:rPr>
        <w:t>线位；</w:t>
      </w:r>
    </w:p>
    <w:p w14:paraId="7266FEAB" w14:textId="77777777" w:rsidR="00546AD1" w:rsidRPr="00863D5A" w:rsidRDefault="00546AD1" w:rsidP="000754DD">
      <w:pPr>
        <w:ind w:firstLineChars="0" w:firstLine="0"/>
        <w:rPr>
          <w:color w:val="auto"/>
          <w:highlight w:val="yellow"/>
        </w:rPr>
      </w:pPr>
      <w:r w:rsidRPr="00863D5A">
        <w:rPr>
          <w:rFonts w:hint="eastAsia"/>
          <w:color w:val="auto"/>
          <w:highlight w:val="yellow"/>
        </w:rPr>
        <w:t>（</w:t>
      </w:r>
      <w:r w:rsidRPr="00863D5A">
        <w:rPr>
          <w:rFonts w:hint="eastAsia"/>
          <w:color w:val="auto"/>
          <w:highlight w:val="yellow"/>
        </w:rPr>
        <w:t>3</w:t>
      </w:r>
      <w:r w:rsidRPr="00863D5A">
        <w:rPr>
          <w:rFonts w:hint="eastAsia"/>
          <w:color w:val="auto"/>
          <w:highlight w:val="yellow"/>
        </w:rPr>
        <w:t>）展示高程信息；</w:t>
      </w:r>
    </w:p>
    <w:p w14:paraId="7444EA85" w14:textId="77777777" w:rsidR="00546AD1" w:rsidRDefault="00546AD1" w:rsidP="000754DD">
      <w:pPr>
        <w:ind w:firstLineChars="0" w:firstLine="0"/>
        <w:rPr>
          <w:color w:val="auto"/>
        </w:rPr>
      </w:pPr>
      <w:r w:rsidRPr="00863D5A">
        <w:rPr>
          <w:rFonts w:hint="eastAsia"/>
          <w:color w:val="auto"/>
          <w:highlight w:val="yellow"/>
        </w:rPr>
        <w:t>（</w:t>
      </w:r>
      <w:r w:rsidRPr="00863D5A">
        <w:rPr>
          <w:rFonts w:hint="eastAsia"/>
          <w:color w:val="auto"/>
          <w:highlight w:val="yellow"/>
        </w:rPr>
        <w:t>4</w:t>
      </w:r>
      <w:r w:rsidRPr="00863D5A">
        <w:rPr>
          <w:rFonts w:hint="eastAsia"/>
          <w:color w:val="auto"/>
          <w:highlight w:val="yellow"/>
        </w:rPr>
        <w:t>）高程点和平面点的联动展示；</w:t>
      </w:r>
    </w:p>
    <w:p w14:paraId="12E5DF97" w14:textId="64B24090" w:rsidR="00546AD1" w:rsidRDefault="00546AD1" w:rsidP="000754DD">
      <w:pPr>
        <w:ind w:firstLineChars="0" w:firstLine="0"/>
        <w:rPr>
          <w:color w:val="auto"/>
        </w:rPr>
      </w:pPr>
      <w:r>
        <w:rPr>
          <w:rFonts w:hint="eastAsia"/>
          <w:color w:val="auto"/>
        </w:rPr>
        <w:t>（</w:t>
      </w:r>
      <w:r>
        <w:rPr>
          <w:rFonts w:hint="eastAsia"/>
          <w:color w:val="auto"/>
        </w:rPr>
        <w:t>5</w:t>
      </w:r>
      <w:r w:rsidR="00566F6F">
        <w:rPr>
          <w:rFonts w:hint="eastAsia"/>
          <w:color w:val="auto"/>
        </w:rPr>
        <w:t>）</w:t>
      </w:r>
      <w:r w:rsidR="00534EBC">
        <w:rPr>
          <w:rFonts w:hint="eastAsia"/>
          <w:color w:val="auto"/>
        </w:rPr>
        <w:t>获取轨迹线；</w:t>
      </w:r>
    </w:p>
    <w:p w14:paraId="17BF4D4B" w14:textId="5B70E7EE" w:rsidR="00566F6F" w:rsidRDefault="00566F6F" w:rsidP="000754DD">
      <w:pPr>
        <w:ind w:firstLineChars="0" w:firstLine="0"/>
        <w:rPr>
          <w:color w:val="auto"/>
        </w:rPr>
      </w:pPr>
      <w:r>
        <w:rPr>
          <w:rFonts w:hint="eastAsia"/>
          <w:color w:val="auto"/>
        </w:rPr>
        <w:t>（</w:t>
      </w:r>
      <w:r>
        <w:rPr>
          <w:rFonts w:hint="eastAsia"/>
          <w:color w:val="auto"/>
        </w:rPr>
        <w:t>6</w:t>
      </w:r>
      <w:r>
        <w:rPr>
          <w:rFonts w:hint="eastAsia"/>
          <w:color w:val="auto"/>
        </w:rPr>
        <w:t>）</w:t>
      </w:r>
      <w:r w:rsidR="0004391D">
        <w:rPr>
          <w:rFonts w:hint="eastAsia"/>
          <w:color w:val="auto"/>
        </w:rPr>
        <w:t>定点拍照上传</w:t>
      </w:r>
      <w:r w:rsidR="00D9638E">
        <w:rPr>
          <w:rFonts w:hint="eastAsia"/>
          <w:color w:val="auto"/>
        </w:rPr>
        <w:t>；</w:t>
      </w:r>
    </w:p>
    <w:p w14:paraId="2104FAE2" w14:textId="77777777" w:rsidR="000754DD" w:rsidRDefault="000754DD" w:rsidP="00145B82">
      <w:pPr>
        <w:pStyle w:val="2"/>
      </w:pPr>
      <w:r>
        <w:rPr>
          <w:rFonts w:hint="eastAsia"/>
        </w:rPr>
        <w:t>2、二期要补充的内容：</w:t>
      </w:r>
    </w:p>
    <w:p w14:paraId="0DE4364A" w14:textId="27234271" w:rsidR="00276CD5" w:rsidRDefault="00276CD5" w:rsidP="00276CD5">
      <w:pPr>
        <w:pStyle w:val="a7"/>
        <w:numPr>
          <w:ilvl w:val="0"/>
          <w:numId w:val="1"/>
        </w:numPr>
        <w:ind w:firstLineChars="0"/>
        <w:rPr>
          <w:color w:val="auto"/>
        </w:rPr>
      </w:pPr>
      <w:r>
        <w:rPr>
          <w:rFonts w:hint="eastAsia"/>
          <w:color w:val="auto"/>
        </w:rPr>
        <w:t>实现各种</w:t>
      </w:r>
      <w:r w:rsidRPr="00276CD5">
        <w:rPr>
          <w:rFonts w:hint="eastAsia"/>
          <w:color w:val="auto"/>
        </w:rPr>
        <w:t>开源影像图</w:t>
      </w:r>
      <w:r>
        <w:rPr>
          <w:rFonts w:hint="eastAsia"/>
          <w:color w:val="auto"/>
        </w:rPr>
        <w:t>的加载</w:t>
      </w:r>
    </w:p>
    <w:p w14:paraId="0EB8A9F2" w14:textId="7FBB0621" w:rsidR="00276CD5" w:rsidRPr="00276CD5" w:rsidRDefault="00276CD5" w:rsidP="00276CD5">
      <w:pPr>
        <w:ind w:firstLineChars="0" w:firstLine="0"/>
        <w:jc w:val="center"/>
        <w:rPr>
          <w:color w:val="auto"/>
        </w:rPr>
      </w:pPr>
      <w:r>
        <w:rPr>
          <w:rFonts w:hint="eastAsia"/>
          <w:noProof/>
          <w:color w:val="auto"/>
        </w:rPr>
        <w:drawing>
          <wp:inline distT="0" distB="0" distL="0" distR="0" wp14:anchorId="44E72A88" wp14:editId="7A2B5313">
            <wp:extent cx="2043485" cy="3269675"/>
            <wp:effectExtent l="0" t="0" r="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2020-09-10-15-29-47-759_com.ovital.ovi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455" cy="327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44288" w14:textId="7247C430" w:rsidR="0059000F" w:rsidRDefault="0059000F" w:rsidP="00440CD3">
      <w:pPr>
        <w:pStyle w:val="a7"/>
        <w:numPr>
          <w:ilvl w:val="0"/>
          <w:numId w:val="1"/>
        </w:numPr>
        <w:ind w:firstLineChars="0"/>
        <w:rPr>
          <w:color w:val="auto"/>
        </w:rPr>
      </w:pPr>
      <w:r w:rsidRPr="00440CD3">
        <w:rPr>
          <w:rFonts w:hint="eastAsia"/>
          <w:color w:val="auto"/>
        </w:rPr>
        <w:t>K</w:t>
      </w:r>
      <w:r w:rsidRPr="00440CD3">
        <w:rPr>
          <w:color w:val="auto"/>
        </w:rPr>
        <w:t>ML</w:t>
      </w:r>
      <w:r w:rsidR="00863D5A" w:rsidRPr="00440CD3">
        <w:rPr>
          <w:rFonts w:hint="eastAsia"/>
          <w:color w:val="auto"/>
        </w:rPr>
        <w:t>数据源动态叠加</w:t>
      </w:r>
      <w:r w:rsidR="00660F44" w:rsidRPr="00440CD3">
        <w:rPr>
          <w:rFonts w:hint="eastAsia"/>
          <w:color w:val="auto"/>
        </w:rPr>
        <w:t>：实现加载本地</w:t>
      </w:r>
      <w:r w:rsidR="00660F44" w:rsidRPr="00440CD3">
        <w:rPr>
          <w:rFonts w:hint="eastAsia"/>
          <w:color w:val="auto"/>
        </w:rPr>
        <w:t>kml</w:t>
      </w:r>
      <w:r w:rsidR="00660F44" w:rsidRPr="00440CD3">
        <w:rPr>
          <w:rFonts w:hint="eastAsia"/>
          <w:color w:val="auto"/>
        </w:rPr>
        <w:t>格式数据。</w:t>
      </w:r>
    </w:p>
    <w:p w14:paraId="40867318" w14:textId="77777777" w:rsidR="00276CD5" w:rsidRPr="00440CD3" w:rsidRDefault="00276CD5" w:rsidP="00276CD5">
      <w:pPr>
        <w:pStyle w:val="a7"/>
        <w:numPr>
          <w:ilvl w:val="0"/>
          <w:numId w:val="1"/>
        </w:numPr>
        <w:ind w:firstLineChars="0"/>
        <w:rPr>
          <w:color w:val="auto"/>
        </w:rPr>
      </w:pPr>
      <w:r w:rsidRPr="00440CD3">
        <w:rPr>
          <w:color w:val="auto"/>
        </w:rPr>
        <w:t>DWG</w:t>
      </w:r>
      <w:r w:rsidRPr="00440CD3">
        <w:rPr>
          <w:rFonts w:hint="eastAsia"/>
          <w:color w:val="auto"/>
        </w:rPr>
        <w:t>数据源动态叠加：实现加载本地</w:t>
      </w:r>
      <w:r w:rsidRPr="00440CD3">
        <w:rPr>
          <w:rFonts w:hint="eastAsia"/>
          <w:color w:val="auto"/>
        </w:rPr>
        <w:t>dwg</w:t>
      </w:r>
      <w:r w:rsidRPr="00440CD3">
        <w:rPr>
          <w:rFonts w:hint="eastAsia"/>
          <w:color w:val="auto"/>
        </w:rPr>
        <w:t>格式数据：</w:t>
      </w:r>
    </w:p>
    <w:p w14:paraId="48BAC78E" w14:textId="77777777" w:rsidR="00276CD5" w:rsidRPr="00276CD5" w:rsidRDefault="00276CD5" w:rsidP="00276CD5">
      <w:pPr>
        <w:ind w:firstLineChars="0" w:firstLine="0"/>
        <w:rPr>
          <w:color w:val="auto"/>
        </w:rPr>
      </w:pPr>
    </w:p>
    <w:p w14:paraId="3C9DD98F" w14:textId="36B2B38D" w:rsidR="00276CD5" w:rsidRPr="00276CD5" w:rsidRDefault="00276CD5" w:rsidP="00276CD5">
      <w:pPr>
        <w:ind w:firstLineChars="0" w:firstLine="0"/>
        <w:rPr>
          <w:color w:val="auto"/>
        </w:rPr>
      </w:pPr>
      <w:r>
        <w:rPr>
          <w:rFonts w:hint="eastAsia"/>
          <w:noProof/>
          <w:color w:val="auto"/>
        </w:rPr>
        <w:lastRenderedPageBreak/>
        <w:drawing>
          <wp:inline distT="0" distB="0" distL="0" distR="0" wp14:anchorId="103F6E39" wp14:editId="290C896F">
            <wp:extent cx="1693628" cy="2709888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20-09-10-15-25-36-125_com.ovital.ovi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8455" cy="27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color w:val="auto"/>
        </w:rPr>
        <w:drawing>
          <wp:inline distT="0" distB="0" distL="0" distR="0" wp14:anchorId="0BCC4490" wp14:editId="67EBDCD1">
            <wp:extent cx="1690933" cy="2705575"/>
            <wp:effectExtent l="0" t="0" r="508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20-09-10-15-25-46-407_com.ovital.ovi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8589" cy="271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color w:val="auto"/>
        </w:rPr>
        <w:drawing>
          <wp:inline distT="0" distB="0" distL="0" distR="0" wp14:anchorId="009EEA63" wp14:editId="0378F8F0">
            <wp:extent cx="1670614" cy="2673062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2020-09-10-15-25-58-728_com.ovital.ovi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4825" cy="26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15D18" w14:textId="2887910B" w:rsidR="00A35B36" w:rsidRPr="00440CD3" w:rsidRDefault="00863D5A" w:rsidP="00440CD3">
      <w:pPr>
        <w:pStyle w:val="a7"/>
        <w:numPr>
          <w:ilvl w:val="0"/>
          <w:numId w:val="1"/>
        </w:numPr>
        <w:ind w:firstLineChars="0"/>
        <w:rPr>
          <w:color w:val="auto"/>
        </w:rPr>
      </w:pPr>
      <w:r w:rsidRPr="00440CD3">
        <w:rPr>
          <w:rFonts w:hint="eastAsia"/>
          <w:color w:val="auto"/>
        </w:rPr>
        <w:t>本地缓存功能</w:t>
      </w:r>
      <w:r w:rsidR="003F5065" w:rsidRPr="00440CD3">
        <w:rPr>
          <w:rFonts w:hint="eastAsia"/>
          <w:color w:val="auto"/>
        </w:rPr>
        <w:t>（优化）</w:t>
      </w:r>
      <w:r w:rsidR="00A452C2" w:rsidRPr="00440CD3">
        <w:rPr>
          <w:rFonts w:hint="eastAsia"/>
          <w:color w:val="auto"/>
        </w:rPr>
        <w:t>：下载完成后选取的范围文件一直存在</w:t>
      </w:r>
      <w:r w:rsidR="000F2F25">
        <w:rPr>
          <w:rFonts w:hint="eastAsia"/>
          <w:color w:val="auto"/>
        </w:rPr>
        <w:t>，清除图面工具</w:t>
      </w:r>
      <w:r w:rsidRPr="00440CD3">
        <w:rPr>
          <w:rFonts w:hint="eastAsia"/>
          <w:color w:val="auto"/>
        </w:rPr>
        <w:t>；</w:t>
      </w:r>
    </w:p>
    <w:p w14:paraId="149D12A6" w14:textId="2052199E" w:rsidR="00A35B36" w:rsidRPr="00276CD5" w:rsidRDefault="00863D5A" w:rsidP="00440CD3">
      <w:pPr>
        <w:pStyle w:val="a7"/>
        <w:numPr>
          <w:ilvl w:val="0"/>
          <w:numId w:val="1"/>
        </w:numPr>
        <w:ind w:firstLineChars="0"/>
        <w:rPr>
          <w:color w:val="auto"/>
        </w:rPr>
      </w:pPr>
      <w:r w:rsidRPr="00440CD3">
        <w:rPr>
          <w:rFonts w:hint="eastAsia"/>
          <w:bCs/>
          <w:color w:val="auto"/>
        </w:rPr>
        <w:t>轨迹采集功能</w:t>
      </w:r>
      <w:r w:rsidR="00A452C2" w:rsidRPr="00440CD3">
        <w:rPr>
          <w:rFonts w:hint="eastAsia"/>
          <w:bCs/>
          <w:color w:val="auto"/>
        </w:rPr>
        <w:t>：支持轨迹导出</w:t>
      </w:r>
      <w:r w:rsidR="00865ED1" w:rsidRPr="00440CD3">
        <w:rPr>
          <w:rFonts w:hint="eastAsia"/>
          <w:bCs/>
          <w:color w:val="auto"/>
        </w:rPr>
        <w:t>；</w:t>
      </w:r>
    </w:p>
    <w:p w14:paraId="62B21999" w14:textId="47F55D8C" w:rsidR="000F2F25" w:rsidRDefault="00863D5A" w:rsidP="00FC338C">
      <w:pPr>
        <w:pStyle w:val="a7"/>
        <w:numPr>
          <w:ilvl w:val="0"/>
          <w:numId w:val="1"/>
        </w:numPr>
        <w:ind w:firstLineChars="0"/>
        <w:rPr>
          <w:color w:val="auto"/>
        </w:rPr>
      </w:pPr>
      <w:r w:rsidRPr="000F2F25">
        <w:rPr>
          <w:rFonts w:hint="eastAsia"/>
          <w:color w:val="auto"/>
        </w:rPr>
        <w:t>标绘属性</w:t>
      </w:r>
      <w:r w:rsidR="00A452C2" w:rsidRPr="000F2F25">
        <w:rPr>
          <w:rFonts w:hint="eastAsia"/>
          <w:color w:val="auto"/>
        </w:rPr>
        <w:t>：</w:t>
      </w:r>
      <w:r w:rsidR="00E04764" w:rsidRPr="000F2F25">
        <w:rPr>
          <w:rFonts w:hint="eastAsia"/>
          <w:color w:val="auto"/>
        </w:rPr>
        <w:t>现场标绘自动记录</w:t>
      </w:r>
      <w:r w:rsidR="00D500DF" w:rsidRPr="000F2F25">
        <w:rPr>
          <w:rFonts w:hint="eastAsia"/>
          <w:color w:val="auto"/>
        </w:rPr>
        <w:t>位置、长度、面积</w:t>
      </w:r>
      <w:r w:rsidR="00F00044" w:rsidRPr="000F2F25">
        <w:rPr>
          <w:rFonts w:hint="eastAsia"/>
          <w:color w:val="auto"/>
        </w:rPr>
        <w:t>、标绘时间</w:t>
      </w:r>
      <w:r w:rsidR="00D500DF" w:rsidRPr="000F2F25">
        <w:rPr>
          <w:rFonts w:hint="eastAsia"/>
          <w:color w:val="auto"/>
        </w:rPr>
        <w:t>以及采集的属性信息</w:t>
      </w:r>
      <w:r w:rsidR="00E04764" w:rsidRPr="000F2F25">
        <w:rPr>
          <w:rFonts w:hint="eastAsia"/>
          <w:color w:val="auto"/>
        </w:rPr>
        <w:t>，并支持导出。</w:t>
      </w:r>
      <w:r w:rsidR="000F2F25">
        <w:rPr>
          <w:rFonts w:hint="eastAsia"/>
          <w:color w:val="auto"/>
        </w:rPr>
        <w:t>标绘参见奥维地图，中间十字丝获取准确节点坐标。</w:t>
      </w:r>
    </w:p>
    <w:p w14:paraId="58426430" w14:textId="658CF765" w:rsidR="00083DCB" w:rsidRPr="000F2F25" w:rsidRDefault="00083DCB" w:rsidP="00FC338C">
      <w:pPr>
        <w:pStyle w:val="a7"/>
        <w:numPr>
          <w:ilvl w:val="0"/>
          <w:numId w:val="1"/>
        </w:numPr>
        <w:ind w:firstLineChars="0"/>
        <w:rPr>
          <w:color w:val="auto"/>
        </w:rPr>
      </w:pPr>
      <w:r w:rsidRPr="000F2F25">
        <w:rPr>
          <w:rFonts w:hint="eastAsia"/>
          <w:color w:val="auto"/>
        </w:rPr>
        <w:t>图层</w:t>
      </w:r>
      <w:r w:rsidR="00440CD3" w:rsidRPr="000F2F25">
        <w:rPr>
          <w:rFonts w:hint="eastAsia"/>
          <w:color w:val="auto"/>
        </w:rPr>
        <w:t>样式修改</w:t>
      </w:r>
      <w:r w:rsidR="00E04764" w:rsidRPr="000F2F25">
        <w:rPr>
          <w:rFonts w:hint="eastAsia"/>
          <w:color w:val="auto"/>
        </w:rPr>
        <w:t>：点、线、面等要素的样式、颜色等。</w:t>
      </w:r>
    </w:p>
    <w:p w14:paraId="22C40ADA" w14:textId="067B2855" w:rsidR="00A35B36" w:rsidRPr="00440CD3" w:rsidRDefault="00863D5A" w:rsidP="00440CD3">
      <w:pPr>
        <w:pStyle w:val="a7"/>
        <w:numPr>
          <w:ilvl w:val="0"/>
          <w:numId w:val="1"/>
        </w:numPr>
        <w:ind w:firstLineChars="0"/>
        <w:rPr>
          <w:color w:val="auto"/>
        </w:rPr>
      </w:pPr>
      <w:r w:rsidRPr="00440CD3">
        <w:rPr>
          <w:rFonts w:hint="eastAsia"/>
          <w:b/>
          <w:bCs/>
          <w:color w:val="auto"/>
        </w:rPr>
        <w:t>定点拍照</w:t>
      </w:r>
      <w:r w:rsidR="00F835E0" w:rsidRPr="00440CD3">
        <w:rPr>
          <w:rFonts w:hint="eastAsia"/>
          <w:b/>
          <w:bCs/>
          <w:color w:val="auto"/>
        </w:rPr>
        <w:t>：记录位置，方向和属性信息，并支持导出</w:t>
      </w:r>
      <w:r w:rsidRPr="00440CD3">
        <w:rPr>
          <w:rFonts w:hint="eastAsia"/>
          <w:b/>
          <w:bCs/>
          <w:color w:val="auto"/>
        </w:rPr>
        <w:t>；</w:t>
      </w:r>
    </w:p>
    <w:p w14:paraId="1545B0F3" w14:textId="17D10FAA" w:rsidR="00D40319" w:rsidRDefault="00F835E0" w:rsidP="00440CD3">
      <w:pPr>
        <w:pStyle w:val="a7"/>
        <w:numPr>
          <w:ilvl w:val="0"/>
          <w:numId w:val="1"/>
        </w:numPr>
        <w:ind w:firstLineChars="0"/>
        <w:rPr>
          <w:color w:val="auto"/>
        </w:rPr>
      </w:pPr>
      <w:r w:rsidRPr="00440CD3">
        <w:rPr>
          <w:rFonts w:hint="eastAsia"/>
          <w:color w:val="auto"/>
        </w:rPr>
        <w:t>支持</w:t>
      </w:r>
      <w:r w:rsidR="00D40319" w:rsidRPr="00440CD3">
        <w:rPr>
          <w:rFonts w:hint="eastAsia"/>
          <w:color w:val="auto"/>
        </w:rPr>
        <w:t>导出</w:t>
      </w:r>
      <w:r w:rsidR="00AF6B09" w:rsidRPr="00440CD3">
        <w:rPr>
          <w:rFonts w:hint="eastAsia"/>
          <w:color w:val="auto"/>
        </w:rPr>
        <w:t>shp</w:t>
      </w:r>
      <w:r w:rsidR="00D40319" w:rsidRPr="00440CD3">
        <w:rPr>
          <w:rFonts w:hint="eastAsia"/>
          <w:color w:val="auto"/>
        </w:rPr>
        <w:t>文件；</w:t>
      </w:r>
    </w:p>
    <w:p w14:paraId="16989E36" w14:textId="11DBD085" w:rsidR="00276CD5" w:rsidRPr="00276CD5" w:rsidRDefault="00276CD5" w:rsidP="00276CD5">
      <w:pPr>
        <w:ind w:firstLineChars="0" w:firstLine="0"/>
        <w:jc w:val="center"/>
        <w:rPr>
          <w:color w:val="auto"/>
        </w:rPr>
      </w:pPr>
      <w:r>
        <w:rPr>
          <w:rFonts w:hint="eastAsia"/>
          <w:noProof/>
          <w:color w:val="auto"/>
        </w:rPr>
        <w:lastRenderedPageBreak/>
        <w:drawing>
          <wp:inline distT="0" distB="0" distL="0" distR="0" wp14:anchorId="38DB40DA" wp14:editId="40BF5859">
            <wp:extent cx="2486468" cy="3978468"/>
            <wp:effectExtent l="0" t="0" r="9525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2020-09-10-15-26-14-131_com.ovital.ovi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540" cy="398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59BA3" w14:textId="3A1A2382" w:rsidR="00D40319" w:rsidRPr="00440CD3" w:rsidRDefault="00D40319" w:rsidP="00440CD3">
      <w:pPr>
        <w:pStyle w:val="a7"/>
        <w:numPr>
          <w:ilvl w:val="0"/>
          <w:numId w:val="1"/>
        </w:numPr>
        <w:ind w:firstLineChars="0"/>
        <w:rPr>
          <w:color w:val="auto"/>
        </w:rPr>
      </w:pPr>
      <w:r w:rsidRPr="00440CD3">
        <w:rPr>
          <w:rFonts w:hint="eastAsia"/>
          <w:color w:val="auto"/>
        </w:rPr>
        <w:t>地图</w:t>
      </w:r>
      <w:r w:rsidR="00E46BC2" w:rsidRPr="00440CD3">
        <w:rPr>
          <w:rFonts w:hint="eastAsia"/>
          <w:color w:val="auto"/>
        </w:rPr>
        <w:t>校正</w:t>
      </w:r>
      <w:r w:rsidR="00E04764" w:rsidRPr="00440CD3">
        <w:rPr>
          <w:rFonts w:hint="eastAsia"/>
          <w:color w:val="auto"/>
        </w:rPr>
        <w:t>：导入无坐标地图后可进行类似</w:t>
      </w:r>
      <w:r w:rsidR="00E04764" w:rsidRPr="00440CD3">
        <w:rPr>
          <w:rFonts w:hint="eastAsia"/>
          <w:color w:val="auto"/>
        </w:rPr>
        <w:t>arcgis</w:t>
      </w:r>
      <w:r w:rsidR="00E04764" w:rsidRPr="00440CD3">
        <w:rPr>
          <w:rFonts w:hint="eastAsia"/>
          <w:color w:val="auto"/>
        </w:rPr>
        <w:t>中的</w:t>
      </w:r>
      <w:r w:rsidR="00E04764" w:rsidRPr="00440CD3">
        <w:rPr>
          <w:rFonts w:hint="eastAsia"/>
          <w:color w:val="auto"/>
        </w:rPr>
        <w:t>Georeference</w:t>
      </w:r>
      <w:r w:rsidR="00E04764" w:rsidRPr="00440CD3">
        <w:rPr>
          <w:rFonts w:hint="eastAsia"/>
          <w:color w:val="auto"/>
        </w:rPr>
        <w:t>的功能</w:t>
      </w:r>
      <w:r w:rsidR="00010AB4" w:rsidRPr="00440CD3">
        <w:rPr>
          <w:rFonts w:hint="eastAsia"/>
          <w:color w:val="auto"/>
        </w:rPr>
        <w:t>；</w:t>
      </w:r>
    </w:p>
    <w:p w14:paraId="59D1352E" w14:textId="526B885E" w:rsidR="00010AB4" w:rsidRPr="00440CD3" w:rsidRDefault="00010AB4" w:rsidP="00440CD3">
      <w:pPr>
        <w:pStyle w:val="a7"/>
        <w:numPr>
          <w:ilvl w:val="0"/>
          <w:numId w:val="1"/>
        </w:numPr>
        <w:ind w:firstLineChars="0"/>
        <w:rPr>
          <w:color w:val="auto"/>
        </w:rPr>
      </w:pPr>
      <w:r w:rsidRPr="00440CD3">
        <w:rPr>
          <w:rFonts w:hint="eastAsia"/>
          <w:color w:val="auto"/>
        </w:rPr>
        <w:t>数据发布自动化</w:t>
      </w:r>
      <w:r w:rsidR="00E04764" w:rsidRPr="00440CD3">
        <w:rPr>
          <w:rFonts w:hint="eastAsia"/>
          <w:color w:val="auto"/>
        </w:rPr>
        <w:t>：后台数据自动化发布，提交需发布的数据，自动根据不同的数据格式进行切片，上传服务器，自动发布</w:t>
      </w:r>
      <w:r w:rsidRPr="00440CD3">
        <w:rPr>
          <w:rFonts w:hint="eastAsia"/>
          <w:color w:val="auto"/>
        </w:rPr>
        <w:t>。</w:t>
      </w:r>
      <w:r w:rsidR="00AC0EF1" w:rsidRPr="00AC0EF1">
        <w:rPr>
          <w:rFonts w:hint="eastAsia"/>
          <w:b/>
          <w:color w:val="auto"/>
        </w:rPr>
        <w:t>（重要）</w:t>
      </w:r>
    </w:p>
    <w:p w14:paraId="26DA653D" w14:textId="15963D12" w:rsidR="0071543A" w:rsidRDefault="006D2248" w:rsidP="00440CD3">
      <w:pPr>
        <w:pStyle w:val="a7"/>
        <w:numPr>
          <w:ilvl w:val="0"/>
          <w:numId w:val="1"/>
        </w:numPr>
        <w:ind w:firstLineChars="0"/>
        <w:rPr>
          <w:color w:val="auto"/>
        </w:rPr>
      </w:pPr>
      <w:r w:rsidRPr="00440CD3">
        <w:rPr>
          <w:rFonts w:hint="eastAsia"/>
          <w:color w:val="auto"/>
        </w:rPr>
        <w:t>查询测区数据覆盖情况</w:t>
      </w:r>
      <w:r w:rsidR="00F835E0" w:rsidRPr="00440CD3">
        <w:rPr>
          <w:rFonts w:hint="eastAsia"/>
          <w:color w:val="auto"/>
        </w:rPr>
        <w:t>：查询测区高分历史数据覆盖情况，类似资源卫星中心网站的查询功能</w:t>
      </w:r>
      <w:r w:rsidRPr="00440CD3">
        <w:rPr>
          <w:rFonts w:hint="eastAsia"/>
          <w:color w:val="auto"/>
        </w:rPr>
        <w:t>；</w:t>
      </w:r>
    </w:p>
    <w:p w14:paraId="4F78837D" w14:textId="12307719" w:rsidR="00584481" w:rsidRDefault="00584481" w:rsidP="00584481">
      <w:pPr>
        <w:pStyle w:val="a7"/>
        <w:ind w:left="420" w:firstLineChars="0" w:firstLine="0"/>
        <w:jc w:val="center"/>
        <w:rPr>
          <w:color w:val="auto"/>
        </w:rPr>
      </w:pPr>
      <w:r>
        <w:rPr>
          <w:noProof/>
        </w:rPr>
        <w:drawing>
          <wp:inline distT="0" distB="0" distL="0" distR="0" wp14:anchorId="6855A457" wp14:editId="7D0032E3">
            <wp:extent cx="4208835" cy="1924531"/>
            <wp:effectExtent l="0" t="0" r="127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3994" cy="1931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48A3" w14:textId="7160F1D1" w:rsidR="00440CD3" w:rsidRDefault="00440CD3" w:rsidP="00440CD3">
      <w:pPr>
        <w:pStyle w:val="a7"/>
        <w:numPr>
          <w:ilvl w:val="0"/>
          <w:numId w:val="1"/>
        </w:numPr>
        <w:ind w:firstLineChars="0"/>
        <w:rPr>
          <w:color w:val="auto"/>
        </w:rPr>
      </w:pPr>
      <w:r>
        <w:rPr>
          <w:color w:val="auto"/>
        </w:rPr>
        <w:t>测绘功能</w:t>
      </w:r>
      <w:r>
        <w:rPr>
          <w:rFonts w:hint="eastAsia"/>
          <w:color w:val="auto"/>
        </w:rPr>
        <w:t>：</w:t>
      </w:r>
      <w:r>
        <w:rPr>
          <w:color w:val="auto"/>
        </w:rPr>
        <w:t>可测量两点距离</w:t>
      </w:r>
      <w:r>
        <w:rPr>
          <w:rFonts w:hint="eastAsia"/>
          <w:color w:val="auto"/>
        </w:rPr>
        <w:t>、折线距离、多边形</w:t>
      </w:r>
      <w:r>
        <w:rPr>
          <w:color w:val="auto"/>
        </w:rPr>
        <w:t>面积</w:t>
      </w:r>
      <w:r>
        <w:rPr>
          <w:rFonts w:hint="eastAsia"/>
          <w:color w:val="auto"/>
        </w:rPr>
        <w:t>；</w:t>
      </w:r>
    </w:p>
    <w:p w14:paraId="3942A726" w14:textId="7515CA42" w:rsidR="003F45C7" w:rsidRPr="00440CD3" w:rsidRDefault="003F45C7" w:rsidP="003F45C7">
      <w:pPr>
        <w:pStyle w:val="a7"/>
        <w:ind w:left="420" w:firstLineChars="0" w:firstLine="0"/>
        <w:jc w:val="center"/>
        <w:rPr>
          <w:color w:val="auto"/>
        </w:rPr>
      </w:pPr>
      <w:r>
        <w:rPr>
          <w:rFonts w:hint="eastAsia"/>
          <w:noProof/>
          <w:color w:val="auto"/>
        </w:rPr>
        <w:lastRenderedPageBreak/>
        <w:drawing>
          <wp:inline distT="0" distB="0" distL="0" distR="0" wp14:anchorId="5FFD33F8" wp14:editId="4EBC51CC">
            <wp:extent cx="2521253" cy="4034127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2020-09-10-15-31-30-419_com.ovital.ovi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013" cy="403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F7BC7" w14:textId="3F641EF1" w:rsidR="0059000F" w:rsidRDefault="00F81091" w:rsidP="00440CD3">
      <w:pPr>
        <w:pStyle w:val="a7"/>
        <w:numPr>
          <w:ilvl w:val="0"/>
          <w:numId w:val="1"/>
        </w:numPr>
        <w:ind w:firstLineChars="0"/>
        <w:rPr>
          <w:color w:val="auto"/>
        </w:rPr>
      </w:pPr>
      <w:r w:rsidRPr="00440CD3">
        <w:rPr>
          <w:rFonts w:hint="eastAsia"/>
          <w:color w:val="auto"/>
        </w:rPr>
        <w:t>P</w:t>
      </w:r>
      <w:r w:rsidRPr="00440CD3">
        <w:rPr>
          <w:color w:val="auto"/>
        </w:rPr>
        <w:t>OI</w:t>
      </w:r>
      <w:r w:rsidRPr="00440CD3">
        <w:rPr>
          <w:rFonts w:hint="eastAsia"/>
          <w:color w:val="auto"/>
        </w:rPr>
        <w:t>搜索</w:t>
      </w:r>
      <w:r w:rsidR="00F835E0" w:rsidRPr="00440CD3">
        <w:rPr>
          <w:rFonts w:hint="eastAsia"/>
          <w:color w:val="auto"/>
        </w:rPr>
        <w:t>：点位搜索</w:t>
      </w:r>
      <w:r w:rsidRPr="00440CD3">
        <w:rPr>
          <w:rFonts w:hint="eastAsia"/>
          <w:color w:val="auto"/>
        </w:rPr>
        <w:t>。</w:t>
      </w:r>
    </w:p>
    <w:p w14:paraId="299AD9D9" w14:textId="64197B4E" w:rsidR="003F45C7" w:rsidRPr="003F45C7" w:rsidRDefault="003F45C7" w:rsidP="003F45C7">
      <w:pPr>
        <w:ind w:firstLineChars="0" w:firstLine="0"/>
        <w:jc w:val="center"/>
        <w:rPr>
          <w:color w:val="auto"/>
        </w:rPr>
      </w:pPr>
      <w:r>
        <w:rPr>
          <w:rFonts w:hint="eastAsia"/>
          <w:noProof/>
          <w:color w:val="auto"/>
        </w:rPr>
        <w:drawing>
          <wp:inline distT="0" distB="0" distL="0" distR="0" wp14:anchorId="409C5307" wp14:editId="3DE308DD">
            <wp:extent cx="1949771" cy="3119727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020-09-10-15-32-07-625_com.ovital.ovi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3695" cy="31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19C4" w14:textId="6EF70561" w:rsidR="00440CD3" w:rsidRDefault="00440CD3" w:rsidP="00440CD3">
      <w:pPr>
        <w:pStyle w:val="a7"/>
        <w:numPr>
          <w:ilvl w:val="0"/>
          <w:numId w:val="1"/>
        </w:numPr>
        <w:ind w:firstLineChars="0"/>
        <w:rPr>
          <w:color w:val="auto"/>
        </w:rPr>
      </w:pPr>
      <w:r w:rsidRPr="00440CD3">
        <w:rPr>
          <w:rFonts w:hint="eastAsia"/>
          <w:color w:val="auto"/>
        </w:rPr>
        <w:t>导航功能：实现路线导航。</w:t>
      </w:r>
    </w:p>
    <w:p w14:paraId="49D7D975" w14:textId="1E5C51E1" w:rsidR="003F45C7" w:rsidRPr="003F45C7" w:rsidRDefault="003F45C7" w:rsidP="003F45C7">
      <w:pPr>
        <w:ind w:firstLineChars="0" w:firstLine="0"/>
        <w:jc w:val="center"/>
        <w:rPr>
          <w:color w:val="auto"/>
        </w:rPr>
      </w:pPr>
      <w:r>
        <w:rPr>
          <w:rFonts w:hint="eastAsia"/>
          <w:noProof/>
          <w:color w:val="auto"/>
        </w:rPr>
        <w:lastRenderedPageBreak/>
        <w:drawing>
          <wp:inline distT="0" distB="0" distL="0" distR="0" wp14:anchorId="56BDD49E" wp14:editId="57A5A0B7">
            <wp:extent cx="2734938" cy="4376033"/>
            <wp:effectExtent l="0" t="0" r="889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2020-09-10-15-33-27-149_com.ovital.ovi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861" cy="437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00E49" w14:textId="77777777" w:rsidR="00440CD3" w:rsidRDefault="00440CD3" w:rsidP="00440CD3">
      <w:pPr>
        <w:pStyle w:val="a7"/>
        <w:numPr>
          <w:ilvl w:val="0"/>
          <w:numId w:val="1"/>
        </w:numPr>
        <w:ind w:firstLineChars="0"/>
        <w:rPr>
          <w:color w:val="auto"/>
        </w:rPr>
      </w:pPr>
      <w:r w:rsidRPr="00440CD3">
        <w:rPr>
          <w:rFonts w:hint="eastAsia"/>
          <w:color w:val="auto"/>
        </w:rPr>
        <w:t>本地收藏夹：将所有标绘成果放入文件夹统一管理，可实现文件夹新增，文件夹里数据删除，所覆盖的区域数据一键缓存；</w:t>
      </w:r>
    </w:p>
    <w:p w14:paraId="08138113" w14:textId="46EF1765" w:rsidR="003F45C7" w:rsidRPr="00440CD3" w:rsidRDefault="003F45C7" w:rsidP="003F45C7">
      <w:pPr>
        <w:pStyle w:val="a7"/>
        <w:ind w:left="420" w:firstLineChars="0" w:firstLine="0"/>
        <w:jc w:val="center"/>
        <w:rPr>
          <w:color w:val="auto"/>
        </w:rPr>
      </w:pPr>
      <w:r w:rsidRPr="003F45C7">
        <w:rPr>
          <w:noProof/>
          <w:color w:val="auto"/>
        </w:rPr>
        <w:drawing>
          <wp:inline distT="0" distB="0" distL="0" distR="0" wp14:anchorId="67E7EC1D" wp14:editId="0C66E1CA">
            <wp:extent cx="1963338" cy="3140294"/>
            <wp:effectExtent l="0" t="0" r="0" b="3175"/>
            <wp:docPr id="9" name="图片 9" descr="C:\Users\Administrator\Documents\Tencent Files\1184889880\FileRecv\MobileFile\Screenshot_2020-09-10-16-14-20-877_com.ovital.ov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184889880\FileRecv\MobileFile\Screenshot_2020-09-10-16-14-20-877_com.ovital.ovi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9174" cy="3149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B9496" w14:textId="77777777" w:rsidR="00440CD3" w:rsidRDefault="00440CD3" w:rsidP="00440CD3">
      <w:pPr>
        <w:pStyle w:val="a7"/>
        <w:numPr>
          <w:ilvl w:val="0"/>
          <w:numId w:val="1"/>
        </w:numPr>
        <w:ind w:firstLineChars="0"/>
        <w:rPr>
          <w:color w:val="auto"/>
        </w:rPr>
      </w:pPr>
      <w:r w:rsidRPr="00440CD3">
        <w:rPr>
          <w:rFonts w:hint="eastAsia"/>
          <w:color w:val="auto"/>
        </w:rPr>
        <w:t>指北针功能：增加指北针功能；</w:t>
      </w:r>
    </w:p>
    <w:p w14:paraId="462CBD10" w14:textId="6106A941" w:rsidR="003F45C7" w:rsidRPr="003F45C7" w:rsidRDefault="003F45C7" w:rsidP="003F45C7">
      <w:pPr>
        <w:ind w:firstLineChars="0" w:firstLine="0"/>
        <w:jc w:val="center"/>
        <w:rPr>
          <w:color w:val="auto"/>
        </w:rPr>
      </w:pPr>
      <w:r w:rsidRPr="003F45C7">
        <w:rPr>
          <w:noProof/>
          <w:color w:val="auto"/>
        </w:rPr>
        <w:lastRenderedPageBreak/>
        <w:drawing>
          <wp:inline distT="0" distB="0" distL="0" distR="0" wp14:anchorId="469DB0A3" wp14:editId="1BE136B0">
            <wp:extent cx="2575093" cy="4118776"/>
            <wp:effectExtent l="0" t="0" r="0" b="0"/>
            <wp:docPr id="10" name="图片 10" descr="C:\Users\Administrator\Documents\Tencent Files\1184889880\FileRecv\MobileFile\Screenshot_2020-09-10-16-15-19-320_com.ovital.ov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ocuments\Tencent Files\1184889880\FileRecv\MobileFile\Screenshot_2020-09-10-16-15-19-320_com.ovital.ovi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627" cy="4124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37D4A" w14:textId="6259A44E" w:rsidR="00440CD3" w:rsidRDefault="00440CD3" w:rsidP="00440CD3">
      <w:pPr>
        <w:pStyle w:val="a7"/>
        <w:numPr>
          <w:ilvl w:val="0"/>
          <w:numId w:val="1"/>
        </w:numPr>
        <w:ind w:firstLineChars="0"/>
        <w:rPr>
          <w:color w:val="auto"/>
        </w:rPr>
      </w:pPr>
      <w:r w:rsidRPr="00440CD3">
        <w:rPr>
          <w:rFonts w:hint="eastAsia"/>
          <w:color w:val="auto"/>
        </w:rPr>
        <w:t>用户管理（优化）：实现移动端注册（通过手机号注册）</w:t>
      </w:r>
      <w:r w:rsidR="003D311A">
        <w:rPr>
          <w:rFonts w:hint="eastAsia"/>
          <w:color w:val="auto"/>
        </w:rPr>
        <w:t>，后台用户管理优化。</w:t>
      </w:r>
    </w:p>
    <w:p w14:paraId="29FBB683" w14:textId="59383BAA" w:rsidR="003F45C7" w:rsidRPr="00440CD3" w:rsidRDefault="003F45C7" w:rsidP="003F45C7">
      <w:pPr>
        <w:pStyle w:val="a7"/>
        <w:ind w:left="420" w:firstLineChars="0" w:firstLine="0"/>
        <w:jc w:val="center"/>
        <w:rPr>
          <w:color w:val="auto"/>
        </w:rPr>
      </w:pPr>
      <w:r>
        <w:rPr>
          <w:rFonts w:hint="eastAsia"/>
          <w:noProof/>
          <w:color w:val="auto"/>
        </w:rPr>
        <w:drawing>
          <wp:inline distT="0" distB="0" distL="0" distR="0" wp14:anchorId="5D55D075" wp14:editId="353AF06F">
            <wp:extent cx="2297926" cy="3676792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2020-09-10-15-33-41-893_com.ovital.ovi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853" cy="369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252DB" w14:textId="77777777" w:rsidR="00440CD3" w:rsidRPr="00440CD3" w:rsidRDefault="00440CD3" w:rsidP="00440CD3">
      <w:pPr>
        <w:pStyle w:val="a7"/>
        <w:numPr>
          <w:ilvl w:val="0"/>
          <w:numId w:val="1"/>
        </w:numPr>
        <w:ind w:firstLineChars="0"/>
        <w:rPr>
          <w:color w:val="auto"/>
        </w:rPr>
      </w:pPr>
      <w:r w:rsidRPr="00440CD3">
        <w:rPr>
          <w:rFonts w:hint="eastAsia"/>
          <w:color w:val="auto"/>
        </w:rPr>
        <w:t>界面美化。</w:t>
      </w:r>
    </w:p>
    <w:p w14:paraId="02356BA4" w14:textId="77777777" w:rsidR="00440CD3" w:rsidRPr="00440CD3" w:rsidRDefault="00440CD3" w:rsidP="000754DD">
      <w:pPr>
        <w:ind w:firstLineChars="0" w:firstLine="0"/>
        <w:rPr>
          <w:color w:val="auto"/>
        </w:rPr>
      </w:pPr>
    </w:p>
    <w:p w14:paraId="529B34E0" w14:textId="0B055121" w:rsidR="000E32A3" w:rsidRPr="000E32A3" w:rsidRDefault="00584481" w:rsidP="000E32A3">
      <w:pPr>
        <w:ind w:firstLineChars="0" w:firstLine="0"/>
      </w:pPr>
      <w:r>
        <w:t>3</w:t>
      </w:r>
      <w:r w:rsidR="000E32A3">
        <w:rPr>
          <w:rFonts w:hint="eastAsia"/>
        </w:rPr>
        <w:t>、成果：</w:t>
      </w:r>
      <w:r w:rsidR="000E32A3">
        <w:rPr>
          <w:rFonts w:hint="eastAsia"/>
        </w:rPr>
        <w:t>1</w:t>
      </w:r>
      <w:r w:rsidR="000E32A3">
        <w:rPr>
          <w:rFonts w:hint="eastAsia"/>
        </w:rPr>
        <w:t>个软著，</w:t>
      </w:r>
      <w:r w:rsidR="000E32A3">
        <w:rPr>
          <w:rFonts w:hint="eastAsia"/>
        </w:rPr>
        <w:t>1</w:t>
      </w:r>
      <w:r w:rsidR="000E32A3">
        <w:rPr>
          <w:rFonts w:hint="eastAsia"/>
        </w:rPr>
        <w:t>个专利</w:t>
      </w:r>
      <w:r w:rsidR="00AB31F7">
        <w:rPr>
          <w:rFonts w:hint="eastAsia"/>
        </w:rPr>
        <w:t>，</w:t>
      </w:r>
      <w:bookmarkStart w:id="0" w:name="_GoBack"/>
      <w:r w:rsidR="00AB31F7" w:rsidRPr="00AC0EF1">
        <w:rPr>
          <w:rFonts w:hint="eastAsia"/>
          <w:b/>
          <w:color w:val="FF0000"/>
        </w:rPr>
        <w:t>1</w:t>
      </w:r>
      <w:r w:rsidR="00AB31F7" w:rsidRPr="00AC0EF1">
        <w:rPr>
          <w:rFonts w:hint="eastAsia"/>
          <w:b/>
          <w:color w:val="FF0000"/>
        </w:rPr>
        <w:t>个</w:t>
      </w:r>
      <w:r w:rsidR="008B3D67" w:rsidRPr="00AC0EF1">
        <w:rPr>
          <w:rFonts w:hint="eastAsia"/>
          <w:b/>
          <w:color w:val="FF0000"/>
        </w:rPr>
        <w:t>技术</w:t>
      </w:r>
      <w:r w:rsidR="00AB31F7" w:rsidRPr="00AC0EF1">
        <w:rPr>
          <w:rFonts w:hint="eastAsia"/>
          <w:b/>
          <w:color w:val="FF0000"/>
        </w:rPr>
        <w:t>报告</w:t>
      </w:r>
      <w:r w:rsidR="004722C7" w:rsidRPr="00AC0EF1">
        <w:rPr>
          <w:rFonts w:hint="eastAsia"/>
          <w:b/>
          <w:color w:val="FF0000"/>
        </w:rPr>
        <w:t>，</w:t>
      </w:r>
      <w:r w:rsidR="004722C7" w:rsidRPr="00AC0EF1">
        <w:rPr>
          <w:rFonts w:hint="eastAsia"/>
          <w:b/>
          <w:color w:val="FF0000"/>
        </w:rPr>
        <w:t>1</w:t>
      </w:r>
      <w:r w:rsidR="004722C7" w:rsidRPr="00AC0EF1">
        <w:rPr>
          <w:rFonts w:hint="eastAsia"/>
          <w:b/>
          <w:color w:val="FF0000"/>
        </w:rPr>
        <w:t>套源代码及相关说明文档</w:t>
      </w:r>
      <w:bookmarkEnd w:id="0"/>
      <w:r w:rsidR="000E32A3">
        <w:rPr>
          <w:rFonts w:hint="eastAsia"/>
        </w:rPr>
        <w:t>。</w:t>
      </w:r>
    </w:p>
    <w:sectPr w:rsidR="000E32A3" w:rsidRPr="000E32A3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5FB3FFA" w14:textId="77777777" w:rsidR="00E37EC4" w:rsidRDefault="00E37EC4" w:rsidP="00913535">
      <w:pPr>
        <w:spacing w:line="240" w:lineRule="auto"/>
      </w:pPr>
      <w:r>
        <w:separator/>
      </w:r>
    </w:p>
  </w:endnote>
  <w:endnote w:type="continuationSeparator" w:id="0">
    <w:p w14:paraId="6722B466" w14:textId="77777777" w:rsidR="00E37EC4" w:rsidRDefault="00E37EC4" w:rsidP="0091353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C638D68" w14:textId="77777777" w:rsidR="00660F44" w:rsidRDefault="00660F44">
    <w:pPr>
      <w:pStyle w:val="a4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FC461FC" w14:textId="77777777" w:rsidR="00660F44" w:rsidRDefault="00660F44">
    <w:pPr>
      <w:pStyle w:val="a4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EEF2CCF" w14:textId="77777777" w:rsidR="00660F44" w:rsidRDefault="00660F44">
    <w:pPr>
      <w:pStyle w:val="a4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7B11702" w14:textId="77777777" w:rsidR="00E37EC4" w:rsidRDefault="00E37EC4" w:rsidP="00913535">
      <w:pPr>
        <w:spacing w:line="240" w:lineRule="auto"/>
      </w:pPr>
      <w:r>
        <w:separator/>
      </w:r>
    </w:p>
  </w:footnote>
  <w:footnote w:type="continuationSeparator" w:id="0">
    <w:p w14:paraId="497B6566" w14:textId="77777777" w:rsidR="00E37EC4" w:rsidRDefault="00E37EC4" w:rsidP="0091353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0E6C117" w14:textId="77777777" w:rsidR="00660F44" w:rsidRDefault="00660F44">
    <w:pPr>
      <w:pStyle w:val="a3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B45FC99" w14:textId="77777777" w:rsidR="00660F44" w:rsidRDefault="00660F44">
    <w:pPr>
      <w:pStyle w:val="a3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85B1F03" w14:textId="77777777" w:rsidR="00660F44" w:rsidRDefault="00660F44">
    <w:pPr>
      <w:pStyle w:val="a3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17B164D"/>
    <w:multiLevelType w:val="hybridMultilevel"/>
    <w:tmpl w:val="59A0EB54"/>
    <w:lvl w:ilvl="0" w:tplc="F8D25AC0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0F8E"/>
    <w:rsid w:val="000057CA"/>
    <w:rsid w:val="00010AB4"/>
    <w:rsid w:val="000338C3"/>
    <w:rsid w:val="0004391D"/>
    <w:rsid w:val="0005272E"/>
    <w:rsid w:val="000754DD"/>
    <w:rsid w:val="00083DCB"/>
    <w:rsid w:val="000B40CB"/>
    <w:rsid w:val="000E32A3"/>
    <w:rsid w:val="000F2F25"/>
    <w:rsid w:val="001041E1"/>
    <w:rsid w:val="00145B82"/>
    <w:rsid w:val="001C0EE7"/>
    <w:rsid w:val="001D6DA1"/>
    <w:rsid w:val="001F4752"/>
    <w:rsid w:val="00276CD5"/>
    <w:rsid w:val="00290F8E"/>
    <w:rsid w:val="0033168E"/>
    <w:rsid w:val="00361D2E"/>
    <w:rsid w:val="003C62E7"/>
    <w:rsid w:val="003D311A"/>
    <w:rsid w:val="003F45C7"/>
    <w:rsid w:val="003F5065"/>
    <w:rsid w:val="00402692"/>
    <w:rsid w:val="00440CD3"/>
    <w:rsid w:val="004722C7"/>
    <w:rsid w:val="004C13CD"/>
    <w:rsid w:val="00534EBC"/>
    <w:rsid w:val="00546AD1"/>
    <w:rsid w:val="00566F6F"/>
    <w:rsid w:val="00584481"/>
    <w:rsid w:val="0059000F"/>
    <w:rsid w:val="005B4019"/>
    <w:rsid w:val="005B4086"/>
    <w:rsid w:val="005C0EE0"/>
    <w:rsid w:val="00660F44"/>
    <w:rsid w:val="006B6028"/>
    <w:rsid w:val="006D2248"/>
    <w:rsid w:val="0071543A"/>
    <w:rsid w:val="00772848"/>
    <w:rsid w:val="007B599B"/>
    <w:rsid w:val="007C1961"/>
    <w:rsid w:val="007E3A90"/>
    <w:rsid w:val="007F49C4"/>
    <w:rsid w:val="00863D5A"/>
    <w:rsid w:val="00865ED1"/>
    <w:rsid w:val="00897ED3"/>
    <w:rsid w:val="008B3D67"/>
    <w:rsid w:val="008D7F96"/>
    <w:rsid w:val="008F021C"/>
    <w:rsid w:val="00913535"/>
    <w:rsid w:val="00947C38"/>
    <w:rsid w:val="00963326"/>
    <w:rsid w:val="009728FA"/>
    <w:rsid w:val="00994AA2"/>
    <w:rsid w:val="00A26A0B"/>
    <w:rsid w:val="00A35B36"/>
    <w:rsid w:val="00A452C2"/>
    <w:rsid w:val="00A8798C"/>
    <w:rsid w:val="00AB31F7"/>
    <w:rsid w:val="00AC0EF1"/>
    <w:rsid w:val="00AF6B09"/>
    <w:rsid w:val="00B367CD"/>
    <w:rsid w:val="00B940D6"/>
    <w:rsid w:val="00BD51C0"/>
    <w:rsid w:val="00C23594"/>
    <w:rsid w:val="00C80D03"/>
    <w:rsid w:val="00CA444D"/>
    <w:rsid w:val="00D40319"/>
    <w:rsid w:val="00D500DF"/>
    <w:rsid w:val="00D90C64"/>
    <w:rsid w:val="00D9638E"/>
    <w:rsid w:val="00DD4023"/>
    <w:rsid w:val="00E04764"/>
    <w:rsid w:val="00E37EC4"/>
    <w:rsid w:val="00E46BC2"/>
    <w:rsid w:val="00F00044"/>
    <w:rsid w:val="00F81091"/>
    <w:rsid w:val="00F835E0"/>
    <w:rsid w:val="00FA10C4"/>
    <w:rsid w:val="00FE49D1"/>
    <w:rsid w:val="00FF35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441A04A"/>
  <w15:chartTrackingRefBased/>
  <w15:docId w15:val="{0D86358E-1EE9-4A05-85B5-FB6814116F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13535"/>
    <w:pPr>
      <w:widowControl w:val="0"/>
      <w:spacing w:line="360" w:lineRule="auto"/>
      <w:ind w:firstLineChars="200" w:firstLine="480"/>
      <w:jc w:val="both"/>
    </w:pPr>
    <w:rPr>
      <w:rFonts w:ascii="Times New Roman" w:eastAsia="宋体" w:hAnsi="Times New Roman" w:cs="Times New Roman"/>
      <w:color w:val="000000"/>
      <w:sz w:val="24"/>
      <w:szCs w:val="24"/>
    </w:rPr>
  </w:style>
  <w:style w:type="paragraph" w:styleId="1">
    <w:name w:val="heading 1"/>
    <w:basedOn w:val="3"/>
    <w:next w:val="a"/>
    <w:link w:val="1Char"/>
    <w:uiPriority w:val="9"/>
    <w:qFormat/>
    <w:rsid w:val="000754DD"/>
    <w:pPr>
      <w:outlineLvl w:val="0"/>
    </w:pPr>
    <w:rPr>
      <w:b/>
      <w:sz w:val="32"/>
    </w:rPr>
  </w:style>
  <w:style w:type="paragraph" w:styleId="2">
    <w:name w:val="heading 2"/>
    <w:basedOn w:val="3"/>
    <w:next w:val="a"/>
    <w:link w:val="2Char"/>
    <w:uiPriority w:val="9"/>
    <w:unhideWhenUsed/>
    <w:qFormat/>
    <w:rsid w:val="00CA444D"/>
    <w:pPr>
      <w:outlineLvl w:val="1"/>
    </w:pPr>
  </w:style>
  <w:style w:type="paragraph" w:styleId="3">
    <w:name w:val="heading 3"/>
    <w:basedOn w:val="a"/>
    <w:next w:val="a"/>
    <w:link w:val="3Char"/>
    <w:unhideWhenUsed/>
    <w:qFormat/>
    <w:rsid w:val="00A26A0B"/>
    <w:pPr>
      <w:ind w:firstLineChars="0" w:firstLine="0"/>
      <w:outlineLvl w:val="2"/>
    </w:pPr>
    <w:rPr>
      <w:rFonts w:ascii="宋体" w:hAnsi="宋体"/>
      <w:szCs w:val="32"/>
    </w:rPr>
  </w:style>
  <w:style w:type="paragraph" w:styleId="4">
    <w:name w:val="heading 4"/>
    <w:basedOn w:val="3"/>
    <w:next w:val="a"/>
    <w:link w:val="4Char"/>
    <w:unhideWhenUsed/>
    <w:qFormat/>
    <w:rsid w:val="00913535"/>
    <w:pPr>
      <w:outlineLvl w:val="3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91353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913535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91353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913535"/>
    <w:rPr>
      <w:sz w:val="18"/>
      <w:szCs w:val="18"/>
    </w:rPr>
  </w:style>
  <w:style w:type="character" w:customStyle="1" w:styleId="3Char">
    <w:name w:val="标题 3 Char"/>
    <w:basedOn w:val="a0"/>
    <w:link w:val="3"/>
    <w:qFormat/>
    <w:rsid w:val="00A26A0B"/>
    <w:rPr>
      <w:rFonts w:ascii="宋体" w:eastAsia="宋体" w:hAnsi="宋体" w:cs="Times New Roman"/>
      <w:color w:val="000000"/>
      <w:sz w:val="24"/>
      <w:szCs w:val="32"/>
    </w:rPr>
  </w:style>
  <w:style w:type="character" w:customStyle="1" w:styleId="4Char">
    <w:name w:val="标题 4 Char"/>
    <w:basedOn w:val="a0"/>
    <w:link w:val="4"/>
    <w:qFormat/>
    <w:rsid w:val="00913535"/>
    <w:rPr>
      <w:rFonts w:ascii="宋体" w:eastAsia="宋体" w:hAnsi="宋体" w:cs="Times New Roman"/>
      <w:color w:val="000000"/>
      <w:sz w:val="24"/>
      <w:szCs w:val="32"/>
    </w:rPr>
  </w:style>
  <w:style w:type="paragraph" w:styleId="a5">
    <w:name w:val="caption"/>
    <w:basedOn w:val="a"/>
    <w:next w:val="a"/>
    <w:link w:val="Char1"/>
    <w:unhideWhenUsed/>
    <w:qFormat/>
    <w:rsid w:val="00913535"/>
    <w:pPr>
      <w:jc w:val="center"/>
    </w:pPr>
    <w:rPr>
      <w:szCs w:val="20"/>
    </w:rPr>
  </w:style>
  <w:style w:type="character" w:customStyle="1" w:styleId="Char1">
    <w:name w:val="题注 Char"/>
    <w:link w:val="a5"/>
    <w:qFormat/>
    <w:rsid w:val="00913535"/>
    <w:rPr>
      <w:rFonts w:ascii="Times New Roman" w:eastAsia="宋体" w:hAnsi="Times New Roman" w:cs="Times New Roman"/>
      <w:color w:val="000000"/>
      <w:sz w:val="24"/>
      <w:szCs w:val="20"/>
    </w:rPr>
  </w:style>
  <w:style w:type="paragraph" w:styleId="a6">
    <w:name w:val="Body Text"/>
    <w:basedOn w:val="a"/>
    <w:link w:val="Char2"/>
    <w:uiPriority w:val="99"/>
    <w:unhideWhenUsed/>
    <w:qFormat/>
    <w:rsid w:val="00913535"/>
  </w:style>
  <w:style w:type="character" w:customStyle="1" w:styleId="Char2">
    <w:name w:val="正文文本 Char"/>
    <w:basedOn w:val="a0"/>
    <w:link w:val="a6"/>
    <w:uiPriority w:val="99"/>
    <w:qFormat/>
    <w:rsid w:val="00913535"/>
    <w:rPr>
      <w:rFonts w:ascii="Times New Roman" w:eastAsia="宋体" w:hAnsi="Times New Roman" w:cs="Times New Roman"/>
      <w:color w:val="000000"/>
      <w:sz w:val="24"/>
      <w:szCs w:val="24"/>
    </w:rPr>
  </w:style>
  <w:style w:type="character" w:customStyle="1" w:styleId="1Char">
    <w:name w:val="标题 1 Char"/>
    <w:basedOn w:val="a0"/>
    <w:link w:val="1"/>
    <w:uiPriority w:val="9"/>
    <w:rsid w:val="000754DD"/>
    <w:rPr>
      <w:rFonts w:ascii="宋体" w:eastAsia="宋体" w:hAnsi="宋体" w:cs="Times New Roman"/>
      <w:b/>
      <w:color w:val="000000"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CA444D"/>
    <w:rPr>
      <w:rFonts w:ascii="宋体" w:eastAsia="宋体" w:hAnsi="宋体" w:cs="Times New Roman"/>
      <w:color w:val="000000"/>
      <w:sz w:val="24"/>
      <w:szCs w:val="32"/>
    </w:rPr>
  </w:style>
  <w:style w:type="paragraph" w:styleId="a7">
    <w:name w:val="List Paragraph"/>
    <w:basedOn w:val="a"/>
    <w:uiPriority w:val="34"/>
    <w:qFormat/>
    <w:rsid w:val="00440CD3"/>
    <w:pPr>
      <w:ind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3.xml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7</Pages>
  <Words>108</Words>
  <Characters>619</Characters>
  <Application>Microsoft Office Word</Application>
  <DocSecurity>0</DocSecurity>
  <Lines>5</Lines>
  <Paragraphs>1</Paragraphs>
  <ScaleCrop>false</ScaleCrop>
  <Company/>
  <LinksUpToDate>false</LinksUpToDate>
  <CharactersWithSpaces>726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龚婷婷</dc:creator>
  <cp:keywords/>
  <dc:description/>
  <cp:lastModifiedBy>raul917@163.com</cp:lastModifiedBy>
  <cp:revision>9</cp:revision>
  <dcterms:created xsi:type="dcterms:W3CDTF">2020-09-10T06:08:00Z</dcterms:created>
  <dcterms:modified xsi:type="dcterms:W3CDTF">2020-09-21T07:23:00Z</dcterms:modified>
</cp:coreProperties>
</file>